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6F" w:rsidRDefault="004E5B6F" w:rsidP="004E5B6F">
      <w:pPr>
        <w:jc w:val="center"/>
        <w:rPr>
          <w:b/>
          <w:color w:val="76923C" w:themeColor="accent3" w:themeShade="BF"/>
          <w:u w:val="single"/>
        </w:rPr>
      </w:pPr>
      <w:r w:rsidRPr="004E5B6F">
        <w:rPr>
          <w:b/>
          <w:color w:val="76923C" w:themeColor="accent3" w:themeShade="BF"/>
          <w:u w:val="single"/>
        </w:rPr>
        <w:t>FEDERACION ARGENTINA DE ASOCIACIONES PROFESIONALES DE SERVICIO SOCIAL</w:t>
      </w:r>
    </w:p>
    <w:p w:rsidR="004E5B6F" w:rsidRPr="004E5B6F" w:rsidRDefault="004E5B6F" w:rsidP="004E5B6F">
      <w:pPr>
        <w:jc w:val="center"/>
        <w:rPr>
          <w:b/>
          <w:color w:val="76923C" w:themeColor="accent3" w:themeShade="BF"/>
          <w:u w:val="single"/>
        </w:rPr>
      </w:pPr>
    </w:p>
    <w:p w:rsidR="004E5B6F" w:rsidRDefault="004E5B6F" w:rsidP="004E5B6F">
      <w:pPr>
        <w:jc w:val="both"/>
      </w:pPr>
      <w:r>
        <w:t>La Federación Argentina de Asociaciones Profesionales de Servicio Social expresa su rechazo  y estado de alerta por los  despidos y/o no renovación de contratos de colegas profesionales que actualmente se están produciendo a nivel nacional, en las provincias y municipios, en las áreas más sensibles del estado.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Entendemos que los y las Trabajadores Sociales somos parte del conjunto de profesionales encargados de atender situaciones sociales en las que se verifica vulneración de derechos  de la población más desprotegida de nuestra sociedad, y por tanto un recurso crítico a la hora de atender sus demandas.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>Esta crítica situación de despido masivo de trabajadores induce a pensar en un retorno acelerado a las políticas neoliberales que azotaron nuestro país en la década de los 90, desbastando y subsumiéndolo a la mayor de sus pobrezas, siendo los trabajadores la variable de ajuste del modelo.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Por formación y convicción sostenemos la necesidad de que nuestro país lleve a cabo políticas públicas que consideren a la población como sujetos plenos de derecho, y al trabajo, como derecho fundamental reconocido por nuestra Constitución Nacional.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Desde este posicionamiento planteamos nuestra defensa del </w:t>
      </w:r>
    </w:p>
    <w:p w:rsidR="004E5B6F" w:rsidRDefault="004E5B6F" w:rsidP="004E5B6F">
      <w:pPr>
        <w:jc w:val="both"/>
      </w:pPr>
      <w:r>
        <w:t xml:space="preserve">ejercicio profesional enmarcado en la Ley Federal de Trabajo Social N° 27072, que en su art. 3 inc. a, establece: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a)“Promover la jerarquización de la profesión de trabajo social por su relevancia social y su contribución a la vigencia, defensa y reivindicación de los derechos humanos, la construcción de ciudadanía y la democratización de las relaciones sociales”.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Por todo ello,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>1°- Repudiamos los despidos masivos de colegas llevados a cabo por el gobierno nacional, las provincias y municipios.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>2°- Nos solidarizamos con el conjunto de las y los trabajadores despedidos y sus familias.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>3° Nos sumamos a la lucha que  llevan a cabo los diferentes gremios y asociaciones profesionales en reclamo y defensa del  por las medidas.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>4°- Mantendremos actualizados el registro de  colegas despedidos en todo el país para evaluar los próximos pasos a seguir.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  <w:r>
        <w:t xml:space="preserve">                                              </w:t>
      </w:r>
    </w:p>
    <w:p w:rsidR="004E5B6F" w:rsidRDefault="004E5B6F" w:rsidP="004E5B6F">
      <w:pPr>
        <w:jc w:val="both"/>
      </w:pPr>
      <w:r>
        <w:t xml:space="preserve">                                            Santa Rosa, 8 de Enero de 2016  </w:t>
      </w:r>
    </w:p>
    <w:p w:rsidR="004E5B6F" w:rsidRDefault="004E5B6F" w:rsidP="004E5B6F">
      <w:pPr>
        <w:jc w:val="both"/>
      </w:pPr>
      <w:r>
        <w:t xml:space="preserve">                                                          FAAPSS</w:t>
      </w:r>
    </w:p>
    <w:p w:rsidR="004E5B6F" w:rsidRDefault="004E5B6F" w:rsidP="004E5B6F">
      <w:pPr>
        <w:jc w:val="both"/>
      </w:pPr>
      <w:r>
        <w:t xml:space="preserve">                                                     Comisión Directiva </w:t>
      </w: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4E5B6F" w:rsidRDefault="004E5B6F" w:rsidP="004E5B6F">
      <w:pPr>
        <w:jc w:val="both"/>
      </w:pPr>
    </w:p>
    <w:p w:rsidR="00CC422A" w:rsidRDefault="00CC422A"/>
    <w:sectPr w:rsidR="00CC422A" w:rsidSect="008F7C5D">
      <w:head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85" w:rsidRDefault="00652D85" w:rsidP="008F7C5D">
      <w:r>
        <w:separator/>
      </w:r>
    </w:p>
  </w:endnote>
  <w:endnote w:type="continuationSeparator" w:id="1">
    <w:p w:rsidR="00652D85" w:rsidRDefault="00652D85" w:rsidP="008F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85" w:rsidRDefault="00652D85" w:rsidP="008F7C5D">
      <w:r>
        <w:separator/>
      </w:r>
    </w:p>
  </w:footnote>
  <w:footnote w:type="continuationSeparator" w:id="1">
    <w:p w:rsidR="00652D85" w:rsidRDefault="00652D85" w:rsidP="008F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5D" w:rsidRDefault="008F7C5D">
    <w:pPr>
      <w:pStyle w:val="Encabezado"/>
    </w:pPr>
    <w:r w:rsidRPr="008F7C5D">
      <w:drawing>
        <wp:inline distT="0" distB="0" distL="0" distR="0">
          <wp:extent cx="1738189" cy="1881830"/>
          <wp:effectExtent l="19050" t="0" r="0" b="0"/>
          <wp:docPr id="1" name="Imagen 1" descr="D:\Users\usuario\Pictures\pagina web 2015\logo faap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suario\Pictures\pagina web 2015\logo faap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45" cy="1888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C5D" w:rsidRDefault="008F7C5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6F"/>
    <w:rsid w:val="004E5B6F"/>
    <w:rsid w:val="00652D85"/>
    <w:rsid w:val="008F7C5D"/>
    <w:rsid w:val="00CC422A"/>
    <w:rsid w:val="00E1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6F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C5D"/>
    <w:rPr>
      <w:rFonts w:ascii="Tahoma" w:eastAsia="Times New Roman" w:hAnsi="Tahoma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F7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7C5D"/>
    <w:rPr>
      <w:rFonts w:ascii="Tahoma" w:eastAsia="Times New Roman" w:hAnsi="Tahoma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C5D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C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2016-01-12T13:21:00Z</dcterms:created>
  <dcterms:modified xsi:type="dcterms:W3CDTF">2016-01-12T13:58:00Z</dcterms:modified>
</cp:coreProperties>
</file>